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7D" w:rsidRPr="00D057EE" w:rsidRDefault="00D057EE" w:rsidP="00C10A7D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  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Trường</w:t>
      </w:r>
      <w:proofErr w:type="spellEnd"/>
      <w:r w:rsidR="008F30DC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Mẫu</w:t>
      </w:r>
      <w:proofErr w:type="spellEnd"/>
      <w:r w:rsidR="008F30DC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giáo</w:t>
      </w:r>
      <w:proofErr w:type="spellEnd"/>
      <w:r w:rsidR="008F30DC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Số</w:t>
      </w:r>
      <w:proofErr w:type="spellEnd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10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tổ</w:t>
      </w:r>
      <w:proofErr w:type="spellEnd"/>
      <w:r w:rsidR="008F30DC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chức</w:t>
      </w:r>
      <w:proofErr w:type="spellEnd"/>
      <w:r w:rsidR="008F30DC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họp</w:t>
      </w:r>
      <w:proofErr w:type="spellEnd"/>
      <w:r w:rsidR="008F30DC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trực</w:t>
      </w:r>
      <w:proofErr w:type="spellEnd"/>
      <w:r w:rsidR="008F30DC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tuyến</w:t>
      </w:r>
      <w:proofErr w:type="spellEnd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,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tổng</w:t>
      </w:r>
      <w:proofErr w:type="spellEnd"/>
      <w:r w:rsidR="008F30DC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kết</w:t>
      </w:r>
      <w:proofErr w:type="spellEnd"/>
      <w:r w:rsidR="008F30DC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năm</w:t>
      </w:r>
      <w:proofErr w:type="spellEnd"/>
      <w:r w:rsidR="008F30DC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proofErr w:type="spellStart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học</w:t>
      </w:r>
      <w:proofErr w:type="spellEnd"/>
      <w:r w:rsidR="00C10A7D" w:rsidRPr="00D057E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2020 - 2021</w:t>
      </w:r>
    </w:p>
    <w:p w:rsidR="008C6DCF" w:rsidRPr="008C6DCF" w:rsidRDefault="00C10A7D" w:rsidP="001B139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57E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2020 – 2021 là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đặc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biệt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8C6DCF">
        <w:rPr>
          <w:rFonts w:ascii="Times New Roman" w:hAnsi="Times New Roman"/>
          <w:sz w:val="28"/>
          <w:szCs w:val="28"/>
          <w:lang w:val="fr-FR"/>
        </w:rPr>
        <w:t>trước</w:t>
      </w:r>
      <w:proofErr w:type="spellEnd"/>
      <w:r w:rsid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>
        <w:rPr>
          <w:rFonts w:ascii="Times New Roman" w:hAnsi="Times New Roman"/>
          <w:sz w:val="28"/>
          <w:szCs w:val="28"/>
          <w:lang w:val="fr-FR"/>
        </w:rPr>
        <w:t>diễn</w:t>
      </w:r>
      <w:proofErr w:type="spellEnd"/>
      <w:r w:rsid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>
        <w:rPr>
          <w:rFonts w:ascii="Times New Roman" w:hAnsi="Times New Roman"/>
          <w:sz w:val="28"/>
          <w:szCs w:val="28"/>
          <w:lang w:val="fr-FR"/>
        </w:rPr>
        <w:t>biến</w:t>
      </w:r>
      <w:proofErr w:type="spellEnd"/>
      <w:r w:rsid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>
        <w:rPr>
          <w:rFonts w:ascii="Times New Roman" w:hAnsi="Times New Roman"/>
          <w:sz w:val="28"/>
          <w:szCs w:val="28"/>
          <w:lang w:val="fr-FR"/>
        </w:rPr>
        <w:t>phức</w:t>
      </w:r>
      <w:proofErr w:type="spellEnd"/>
      <w:r w:rsid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>
        <w:rPr>
          <w:rFonts w:ascii="Times New Roman" w:hAnsi="Times New Roman"/>
          <w:sz w:val="28"/>
          <w:szCs w:val="28"/>
          <w:lang w:val="fr-FR"/>
        </w:rPr>
        <w:t>tạp</w:t>
      </w:r>
      <w:proofErr w:type="spellEnd"/>
      <w:r w:rsid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>
        <w:rPr>
          <w:rFonts w:ascii="Times New Roman" w:hAnsi="Times New Roman"/>
          <w:sz w:val="28"/>
          <w:szCs w:val="28"/>
          <w:lang w:val="fr-FR"/>
        </w:rPr>
        <w:t>dịch</w:t>
      </w:r>
      <w:proofErr w:type="spellEnd"/>
      <w:r w:rsid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>
        <w:rPr>
          <w:rFonts w:ascii="Times New Roman" w:hAnsi="Times New Roman"/>
          <w:sz w:val="28"/>
          <w:szCs w:val="28"/>
          <w:lang w:val="fr-FR"/>
        </w:rPr>
        <w:t>bệnh</w:t>
      </w:r>
      <w:proofErr w:type="spellEnd"/>
      <w:r w:rsid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>
        <w:rPr>
          <w:rFonts w:ascii="Times New Roman" w:hAnsi="Times New Roman"/>
          <w:sz w:val="28"/>
          <w:szCs w:val="28"/>
          <w:lang w:val="fr-FR"/>
        </w:rPr>
        <w:t>covid</w:t>
      </w:r>
      <w:proofErr w:type="spellEnd"/>
      <w:r w:rsidR="008C6DCF">
        <w:rPr>
          <w:rFonts w:ascii="Times New Roman" w:hAnsi="Times New Roman"/>
          <w:sz w:val="28"/>
          <w:szCs w:val="28"/>
          <w:lang w:val="fr-FR"/>
        </w:rPr>
        <w:t xml:space="preserve">-19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&amp;</w:t>
      </w:r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 xml:space="preserve"> 1638/TB- SGDĐT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khung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 xml:space="preserve"> 2020 - 2021,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8C6DCF" w:rsidRPr="00C10A7D">
        <w:rPr>
          <w:rFonts w:ascii="Times New Roman" w:eastAsia="Times New Roman" w:hAnsi="Times New Roman" w:cs="Times New Roman"/>
          <w:sz w:val="28"/>
          <w:szCs w:val="28"/>
        </w:rPr>
        <w:t xml:space="preserve"> 15/5/2021.</w:t>
      </w:r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C6DC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>
        <w:rPr>
          <w:rFonts w:ascii="Times New Roman" w:hAnsi="Times New Roman"/>
          <w:sz w:val="28"/>
          <w:szCs w:val="28"/>
          <w:lang w:val="fr-FR"/>
        </w:rPr>
        <w:t>nhưng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nhà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trường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vẫn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còn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nhiều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việc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phải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làm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kết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thúc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năm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C6DCF" w:rsidRPr="008C6DCF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="008C6DCF" w:rsidRPr="008C6DCF">
        <w:rPr>
          <w:rFonts w:ascii="Times New Roman" w:hAnsi="Times New Roman"/>
          <w:sz w:val="28"/>
          <w:szCs w:val="28"/>
          <w:lang w:val="fr-FR"/>
        </w:rPr>
        <w:t>.</w:t>
      </w:r>
      <w:proofErr w:type="gramEnd"/>
      <w:r w:rsidR="008C6DCF" w:rsidRPr="008C6D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21/5/2021,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t</w:t>
      </w:r>
      <w:r w:rsidR="00631B88">
        <w:rPr>
          <w:rFonts w:ascii="Times New Roman" w:eastAsia="Times New Roman" w:hAnsi="Times New Roman" w:cs="Times New Roman"/>
          <w:sz w:val="28"/>
          <w:szCs w:val="28"/>
        </w:rPr>
        <w:t>ổ</w:t>
      </w:r>
      <w:proofErr w:type="spellEnd"/>
      <w:r w:rsidR="00631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B8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631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B88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="00631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B88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631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B88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631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1B88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="00631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2020 – 2021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8C6DCF" w:rsidRPr="008C6DCF">
        <w:rPr>
          <w:rFonts w:ascii="Times New Roman" w:eastAsia="Times New Roman" w:hAnsi="Times New Roman" w:cs="Times New Roman"/>
          <w:sz w:val="28"/>
          <w:szCs w:val="28"/>
        </w:rPr>
        <w:t xml:space="preserve"> 2021.</w:t>
      </w:r>
      <w:proofErr w:type="gramEnd"/>
    </w:p>
    <w:p w:rsidR="009F1EE1" w:rsidRDefault="008C6DCF" w:rsidP="001B139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C3BED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DC3B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3BED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proofErr w:type="gram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DC3B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DC3BED">
        <w:rPr>
          <w:rFonts w:ascii="Times New Roman" w:eastAsia="Times New Roman" w:hAnsi="Times New Roman" w:cs="Times New Roman"/>
          <w:sz w:val="28"/>
          <w:szCs w:val="28"/>
        </w:rPr>
        <w:t>hủ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DC3BED">
        <w:rPr>
          <w:rFonts w:ascii="Times New Roman" w:eastAsia="Times New Roman" w:hAnsi="Times New Roman" w:cs="Times New Roman"/>
          <w:sz w:val="28"/>
          <w:szCs w:val="28"/>
        </w:rPr>
        <w:t xml:space="preserve"> Mai </w:t>
      </w:r>
      <w:proofErr w:type="spellStart"/>
      <w:r w:rsidR="00DC3BED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="00DC3B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Hội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nghị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nghe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báo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cáo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tổng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kết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</w:t>
      </w:r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2020 - 2021</w:t>
      </w:r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khai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nhiệ</w:t>
      </w:r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vụ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cuối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="00A93075" w:rsidRPr="008C6D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trọng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tâm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tác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hè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2021.</w:t>
      </w:r>
      <w:proofErr w:type="gram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Hội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nghị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trí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kết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nhiệm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vụ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2020 – 2021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="00D05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057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0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="007D3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nỗ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4AD7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="00294AD7">
        <w:rPr>
          <w:rFonts w:ascii="Times New Roman" w:eastAsia="Times New Roman" w:hAnsi="Times New Roman" w:cs="Times New Roman"/>
          <w:sz w:val="28"/>
          <w:szCs w:val="28"/>
        </w:rPr>
        <w:t xml:space="preserve"> CBGVNV,</w:t>
      </w:r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294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7D3B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ủng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3B7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1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057EE">
        <w:rPr>
          <w:rFonts w:ascii="Times New Roman" w:eastAsia="Times New Roman" w:hAnsi="Times New Roman" w:cs="Times New Roman"/>
          <w:sz w:val="28"/>
          <w:szCs w:val="28"/>
        </w:rPr>
        <w:t xml:space="preserve"> 2020-2021</w:t>
      </w:r>
      <w:r w:rsidR="009F1EE1">
        <w:rPr>
          <w:rFonts w:ascii="Times New Roman" w:eastAsia="Times New Roman" w:hAnsi="Times New Roman" w:cs="Times New Roman"/>
          <w:sz w:val="28"/>
          <w:szCs w:val="28"/>
        </w:rPr>
        <w:t>;</w:t>
      </w:r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9F1EE1">
        <w:rPr>
          <w:rFonts w:ascii="Times New Roman" w:eastAsia="Times New Roman" w:hAnsi="Times New Roman" w:cs="Times New Roman"/>
          <w:sz w:val="28"/>
          <w:szCs w:val="28"/>
        </w:rPr>
        <w:t xml:space="preserve"> 3,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9F1EE1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9F1EE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294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4AD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07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9F1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="00A93075">
        <w:rPr>
          <w:rFonts w:ascii="Times New Roman" w:eastAsia="Times New Roman" w:hAnsi="Times New Roman" w:cs="Times New Roman"/>
          <w:sz w:val="28"/>
          <w:szCs w:val="28"/>
        </w:rPr>
        <w:t>”,</w:t>
      </w:r>
      <w:r w:rsidR="00294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57E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D05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57E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D05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057E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294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4AD7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="00294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="008F30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EE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9F1E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4AD7">
        <w:rPr>
          <w:rFonts w:ascii="Times New Roman" w:eastAsia="Times New Roman" w:hAnsi="Times New Roman" w:cs="Times New Roman"/>
          <w:sz w:val="28"/>
          <w:szCs w:val="28"/>
        </w:rPr>
        <w:t xml:space="preserve">CSTĐ, LĐTT </w:t>
      </w:r>
      <w:proofErr w:type="spellStart"/>
      <w:r w:rsidR="00294AD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294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4AD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94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4AD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94A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3D10" w:rsidRPr="00A3118C" w:rsidRDefault="00D057EE" w:rsidP="001B1399">
      <w:pPr>
        <w:tabs>
          <w:tab w:val="lef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B32F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C3D10" w:rsidRPr="008C3D10">
        <w:rPr>
          <w:rFonts w:ascii="Times New Roman" w:eastAsia="Calibri" w:hAnsi="Times New Roman" w:cs="Times New Roman"/>
          <w:sz w:val="28"/>
          <w:szCs w:val="28"/>
        </w:rPr>
        <w:t>Mặc</w:t>
      </w:r>
      <w:proofErr w:type="spellEnd"/>
      <w:r w:rsidR="008C3D10" w:rsidRPr="008C3D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8C3D10">
        <w:rPr>
          <w:rFonts w:ascii="Times New Roman" w:eastAsia="Calibri" w:hAnsi="Times New Roman" w:cs="Times New Roman"/>
          <w:sz w:val="28"/>
          <w:szCs w:val="28"/>
        </w:rPr>
        <w:t>dù</w:t>
      </w:r>
      <w:proofErr w:type="spellEnd"/>
      <w:r w:rsidR="008C3D10" w:rsidRPr="008C3D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8C3D10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="008C3D10" w:rsidRPr="008C3D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8C3D10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="008C3D10" w:rsidRPr="008C3D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r w:rsidR="001B1399">
        <w:rPr>
          <w:rFonts w:ascii="Times New Roman" w:eastAsia="Calibri" w:hAnsi="Times New Roman" w:cs="Times New Roman"/>
          <w:sz w:val="28"/>
          <w:szCs w:val="28"/>
        </w:rPr>
        <w:t xml:space="preserve">qua </w:t>
      </w:r>
      <w:proofErr w:type="spellStart"/>
      <w:r w:rsidR="001B1399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="001B13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B1399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C3D10">
        <w:rPr>
          <w:rFonts w:ascii="Times New Roman" w:eastAsia="Calibri" w:hAnsi="Times New Roman" w:cs="Times New Roman"/>
          <w:sz w:val="28"/>
          <w:szCs w:val="28"/>
        </w:rPr>
        <w:t>, song</w:t>
      </w:r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tinh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thần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quyết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tâm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vượt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khó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khăn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thách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đoàn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lòng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nỗ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phấn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đấu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củ</w:t>
      </w:r>
      <w:r w:rsidR="000064B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06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4B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cán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viên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viên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giành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thắng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lợi</w:t>
      </w:r>
      <w:proofErr w:type="spellEnd"/>
      <w:r w:rsidR="008C3D10" w:rsidRPr="001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C3D10" w:rsidRPr="001B32FC">
        <w:rPr>
          <w:rFonts w:ascii="Times New Roman" w:eastAsia="Calibri" w:hAnsi="Times New Roman" w:cs="Times New Roman"/>
          <w:sz w:val="28"/>
          <w:szCs w:val="28"/>
        </w:rPr>
        <w:t>lớn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A3118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8C3D10" w:rsidRPr="00A3118C">
        <w:rPr>
          <w:rFonts w:ascii="Times New Roman" w:hAnsi="Times New Roman" w:cs="Times New Roman"/>
          <w:sz w:val="28"/>
          <w:szCs w:val="28"/>
        </w:rPr>
        <w:t>.</w:t>
      </w:r>
    </w:p>
    <w:p w:rsidR="00A3118C" w:rsidRPr="00A3118C" w:rsidRDefault="00A3118C" w:rsidP="001B1399">
      <w:pPr>
        <w:tabs>
          <w:tab w:val="left" w:pos="918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18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18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18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18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A3118C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A3118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18C">
        <w:rPr>
          <w:rFonts w:ascii="Times New Roman" w:hAnsi="Times New Roman" w:cs="Times New Roman"/>
          <w:sz w:val="28"/>
          <w:szCs w:val="28"/>
        </w:rPr>
        <w:t>hiệ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đ/c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18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18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18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31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8C3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1B1399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8C3D10" w:rsidRPr="001B1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1B1399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="008C3D10" w:rsidRPr="001B13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3D10" w:rsidRPr="001B1399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="008C3D10" w:rsidRPr="001B1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1B1399">
        <w:rPr>
          <w:rFonts w:ascii="Times New Roman" w:hAnsi="Times New Roman" w:cs="Times New Roman"/>
          <w:sz w:val="28"/>
          <w:szCs w:val="28"/>
        </w:rPr>
        <w:t>tụy</w:t>
      </w:r>
      <w:proofErr w:type="spellEnd"/>
      <w:r w:rsidR="008C3D10" w:rsidRPr="001B1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1B139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C3D10" w:rsidRPr="001B1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1B139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C3D10" w:rsidRPr="001B1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1B139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C3D10" w:rsidRPr="001B1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10" w:rsidRPr="001B139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C3D10" w:rsidRPr="00D870E1">
        <w:rPr>
          <w:sz w:val="34"/>
          <w:szCs w:val="34"/>
        </w:rPr>
        <w:t xml:space="preserve"> </w:t>
      </w:r>
      <w:proofErr w:type="spellStart"/>
      <w:r w:rsidR="001B139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B1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39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B1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39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1B1399">
        <w:rPr>
          <w:rFonts w:ascii="Times New Roman" w:hAnsi="Times New Roman" w:cs="Times New Roman"/>
          <w:sz w:val="28"/>
          <w:szCs w:val="28"/>
        </w:rPr>
        <w:t xml:space="preserve"> qua.</w:t>
      </w:r>
      <w:r w:rsidRPr="00A31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AD7" w:rsidRPr="00D057EE" w:rsidRDefault="00A3118C" w:rsidP="001B1399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118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1399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1B1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kính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chúc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toàn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thể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CBGVNV</w:t>
      </w:r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trường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Mẫu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giáo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số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có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thật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nhiều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sức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khỏe</w:t>
      </w:r>
      <w:proofErr w:type="spellEnd"/>
      <w:r w:rsidR="00D057EE" w:rsidRPr="00D057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057EE" w:rsidRPr="00D057EE">
        <w:rPr>
          <w:rFonts w:ascii="Times New Roman" w:hAnsi="Times New Roman"/>
          <w:sz w:val="28"/>
          <w:szCs w:val="28"/>
        </w:rPr>
        <w:t>niềm</w:t>
      </w:r>
      <w:proofErr w:type="spellEnd"/>
      <w:r w:rsidR="00D057E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 w:rsidRPr="00D057EE">
        <w:rPr>
          <w:rFonts w:ascii="Times New Roman" w:hAnsi="Times New Roman"/>
          <w:sz w:val="28"/>
          <w:szCs w:val="28"/>
        </w:rPr>
        <w:t>vui</w:t>
      </w:r>
      <w:proofErr w:type="spellEnd"/>
      <w:r w:rsidR="00D057EE" w:rsidRPr="00D057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057EE" w:rsidRPr="00D057EE">
        <w:rPr>
          <w:rFonts w:ascii="Times New Roman" w:hAnsi="Times New Roman"/>
          <w:sz w:val="28"/>
          <w:szCs w:val="28"/>
        </w:rPr>
        <w:t>tiếng</w:t>
      </w:r>
      <w:proofErr w:type="spellEnd"/>
      <w:r w:rsidR="00D057E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 w:rsidRPr="00D057EE">
        <w:rPr>
          <w:rFonts w:ascii="Times New Roman" w:hAnsi="Times New Roman"/>
          <w:sz w:val="28"/>
          <w:szCs w:val="28"/>
        </w:rPr>
        <w:t>cười</w:t>
      </w:r>
      <w:proofErr w:type="spellEnd"/>
      <w:r w:rsidR="00D057EE" w:rsidRPr="00D057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057EE" w:rsidRPr="00D057EE">
        <w:rPr>
          <w:rFonts w:ascii="Times New Roman" w:hAnsi="Times New Roman"/>
          <w:sz w:val="28"/>
          <w:szCs w:val="28"/>
        </w:rPr>
        <w:t>hạnh</w:t>
      </w:r>
      <w:proofErr w:type="spellEnd"/>
      <w:r w:rsidR="00D057E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 w:rsidRPr="00D057EE">
        <w:rPr>
          <w:rFonts w:ascii="Times New Roman" w:hAnsi="Times New Roman"/>
          <w:sz w:val="28"/>
          <w:szCs w:val="28"/>
        </w:rPr>
        <w:t>phúc</w:t>
      </w:r>
      <w:proofErr w:type="spellEnd"/>
      <w:r w:rsidR="00D057E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 w:rsidRPr="00D057EE">
        <w:rPr>
          <w:rFonts w:ascii="Times New Roman" w:hAnsi="Times New Roman"/>
          <w:sz w:val="28"/>
          <w:szCs w:val="28"/>
        </w:rPr>
        <w:t>và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có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một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kỳ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nghỉ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hè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thật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r w:rsidR="00631B88">
        <w:rPr>
          <w:rFonts w:ascii="Times New Roman" w:hAnsi="Times New Roman"/>
          <w:sz w:val="28"/>
          <w:szCs w:val="28"/>
        </w:rPr>
        <w:t xml:space="preserve">ý </w:t>
      </w:r>
      <w:proofErr w:type="spellStart"/>
      <w:r w:rsidR="00631B88">
        <w:rPr>
          <w:rFonts w:ascii="Times New Roman" w:hAnsi="Times New Roman"/>
          <w:sz w:val="28"/>
          <w:szCs w:val="28"/>
        </w:rPr>
        <w:t>nghĩa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bên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người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thân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gia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đ</w:t>
      </w:r>
      <w:r w:rsidR="009077BE" w:rsidRPr="00D057EE">
        <w:rPr>
          <w:rFonts w:ascii="Times New Roman" w:hAnsi="Times New Roman"/>
          <w:sz w:val="28"/>
          <w:szCs w:val="28"/>
        </w:rPr>
        <w:t>ình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chúc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cho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dịch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bệnh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covid-19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sớm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được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đẩy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lùi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để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>
        <w:rPr>
          <w:rFonts w:ascii="Times New Roman" w:hAnsi="Times New Roman"/>
          <w:sz w:val="28"/>
          <w:szCs w:val="28"/>
        </w:rPr>
        <w:t>nhà</w:t>
      </w:r>
      <w:proofErr w:type="spellEnd"/>
      <w:r w:rsid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>
        <w:rPr>
          <w:rFonts w:ascii="Times New Roman" w:hAnsi="Times New Roman"/>
          <w:sz w:val="28"/>
          <w:szCs w:val="28"/>
        </w:rPr>
        <w:t>trường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BE" w:rsidRPr="00D057EE">
        <w:rPr>
          <w:rFonts w:ascii="Times New Roman" w:hAnsi="Times New Roman"/>
          <w:sz w:val="28"/>
          <w:szCs w:val="28"/>
        </w:rPr>
        <w:t>được</w:t>
      </w:r>
      <w:proofErr w:type="spellEnd"/>
      <w:r w:rsidR="009077B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>
        <w:rPr>
          <w:rFonts w:ascii="Times New Roman" w:hAnsi="Times New Roman"/>
          <w:sz w:val="28"/>
          <w:szCs w:val="28"/>
        </w:rPr>
        <w:t>chào</w:t>
      </w:r>
      <w:proofErr w:type="spellEnd"/>
      <w:r w:rsid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>
        <w:rPr>
          <w:rFonts w:ascii="Times New Roman" w:hAnsi="Times New Roman"/>
          <w:sz w:val="28"/>
          <w:szCs w:val="28"/>
        </w:rPr>
        <w:t>đón</w:t>
      </w:r>
      <w:proofErr w:type="spellEnd"/>
      <w:r w:rsid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>
        <w:rPr>
          <w:rFonts w:ascii="Times New Roman" w:hAnsi="Times New Roman"/>
          <w:sz w:val="28"/>
          <w:szCs w:val="28"/>
        </w:rPr>
        <w:t>các</w:t>
      </w:r>
      <w:proofErr w:type="spellEnd"/>
      <w:r w:rsidR="00D057EE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="00D057EE">
        <w:rPr>
          <w:rFonts w:ascii="Times New Roman" w:hAnsi="Times New Roman"/>
          <w:sz w:val="28"/>
          <w:szCs w:val="28"/>
        </w:rPr>
        <w:t>học</w:t>
      </w:r>
      <w:proofErr w:type="spellEnd"/>
      <w:r w:rsid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>
        <w:rPr>
          <w:rFonts w:ascii="Times New Roman" w:hAnsi="Times New Roman"/>
          <w:sz w:val="28"/>
          <w:szCs w:val="28"/>
        </w:rPr>
        <w:t>sinh</w:t>
      </w:r>
      <w:proofErr w:type="spellEnd"/>
      <w:r w:rsid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 w:rsidRPr="00D057EE">
        <w:rPr>
          <w:rFonts w:ascii="Times New Roman" w:hAnsi="Times New Roman"/>
          <w:sz w:val="28"/>
          <w:szCs w:val="28"/>
        </w:rPr>
        <w:t>trở</w:t>
      </w:r>
      <w:proofErr w:type="spellEnd"/>
      <w:r w:rsidR="00D057EE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7EE" w:rsidRPr="00D057EE">
        <w:rPr>
          <w:rFonts w:ascii="Times New Roman" w:hAnsi="Times New Roman"/>
          <w:sz w:val="28"/>
          <w:szCs w:val="28"/>
        </w:rPr>
        <w:t>lại</w:t>
      </w:r>
      <w:proofErr w:type="spellEnd"/>
      <w:r w:rsidR="00294AD7" w:rsidRPr="00D0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4AD7" w:rsidRPr="00D057EE">
        <w:rPr>
          <w:rFonts w:ascii="Times New Roman" w:hAnsi="Times New Roman"/>
          <w:sz w:val="28"/>
          <w:szCs w:val="28"/>
        </w:rPr>
        <w:t>trườ</w:t>
      </w:r>
      <w:r w:rsidR="00D057EE" w:rsidRPr="00D057EE">
        <w:rPr>
          <w:rFonts w:ascii="Times New Roman" w:hAnsi="Times New Roman"/>
          <w:sz w:val="28"/>
          <w:szCs w:val="28"/>
        </w:rPr>
        <w:t>ng</w:t>
      </w:r>
      <w:proofErr w:type="spellEnd"/>
      <w:r w:rsidR="00D057EE" w:rsidRPr="00D057EE">
        <w:rPr>
          <w:rFonts w:ascii="Times New Roman" w:hAnsi="Times New Roman"/>
          <w:sz w:val="28"/>
          <w:szCs w:val="28"/>
        </w:rPr>
        <w:t>.</w:t>
      </w:r>
    </w:p>
    <w:p w:rsidR="00C10A7D" w:rsidRPr="009F1EE1" w:rsidRDefault="00D057EE" w:rsidP="00C10A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              </w:t>
      </w:r>
      <w:proofErr w:type="spellStart"/>
      <w:r w:rsidR="009F1EE1" w:rsidRPr="009F1EE1">
        <w:rPr>
          <w:rFonts w:ascii="Times New Roman" w:eastAsia="Times New Roman" w:hAnsi="Times New Roman" w:cs="Times New Roman"/>
          <w:i/>
          <w:sz w:val="28"/>
          <w:szCs w:val="28"/>
        </w:rPr>
        <w:t>Một</w:t>
      </w:r>
      <w:proofErr w:type="spellEnd"/>
      <w:r w:rsidR="008F30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F1EE1" w:rsidRPr="009F1EE1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="008F30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F1EE1" w:rsidRPr="009F1EE1">
        <w:rPr>
          <w:rFonts w:ascii="Times New Roman" w:eastAsia="Times New Roman" w:hAnsi="Times New Roman" w:cs="Times New Roman"/>
          <w:i/>
          <w:sz w:val="28"/>
          <w:szCs w:val="28"/>
        </w:rPr>
        <w:t>hình</w:t>
      </w:r>
      <w:proofErr w:type="spellEnd"/>
      <w:r w:rsidR="008F30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F1EE1" w:rsidRPr="009F1EE1">
        <w:rPr>
          <w:rFonts w:ascii="Times New Roman" w:eastAsia="Times New Roman" w:hAnsi="Times New Roman" w:cs="Times New Roman"/>
          <w:i/>
          <w:sz w:val="28"/>
          <w:szCs w:val="28"/>
        </w:rPr>
        <w:t>ảnh</w:t>
      </w:r>
      <w:proofErr w:type="spellEnd"/>
      <w:r w:rsidR="008F30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F1EE1" w:rsidRPr="009F1EE1">
        <w:rPr>
          <w:rFonts w:ascii="Times New Roman" w:eastAsia="Times New Roman" w:hAnsi="Times New Roman" w:cs="Times New Roman"/>
          <w:i/>
          <w:sz w:val="28"/>
          <w:szCs w:val="28"/>
        </w:rPr>
        <w:t>tại</w:t>
      </w:r>
      <w:proofErr w:type="spellEnd"/>
      <w:r w:rsidR="008F30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F1EE1" w:rsidRPr="009F1EE1">
        <w:rPr>
          <w:rFonts w:ascii="Times New Roman" w:eastAsia="Times New Roman" w:hAnsi="Times New Roman" w:cs="Times New Roman"/>
          <w:i/>
          <w:sz w:val="28"/>
          <w:szCs w:val="28"/>
        </w:rPr>
        <w:t>buổi</w:t>
      </w:r>
      <w:proofErr w:type="spellEnd"/>
      <w:r w:rsidR="008F30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F1EE1" w:rsidRPr="009F1EE1">
        <w:rPr>
          <w:rFonts w:ascii="Times New Roman" w:eastAsia="Times New Roman" w:hAnsi="Times New Roman" w:cs="Times New Roman"/>
          <w:i/>
          <w:sz w:val="28"/>
          <w:szCs w:val="28"/>
        </w:rPr>
        <w:t>họp</w:t>
      </w:r>
      <w:proofErr w:type="spellEnd"/>
      <w:r w:rsidR="009F1EE1" w:rsidRPr="009F1EE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sectPr w:rsidR="00C10A7D" w:rsidRPr="009F1EE1" w:rsidSect="005F4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310A"/>
    <w:multiLevelType w:val="hybridMultilevel"/>
    <w:tmpl w:val="876A89BC"/>
    <w:lvl w:ilvl="0" w:tplc="24CE5C12">
      <w:numFmt w:val="bullet"/>
      <w:lvlText w:val="-"/>
      <w:lvlJc w:val="left"/>
      <w:pPr>
        <w:ind w:left="546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1">
    <w:nsid w:val="2EEF43B9"/>
    <w:multiLevelType w:val="hybridMultilevel"/>
    <w:tmpl w:val="EDCE8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13D3A"/>
    <w:rsid w:val="000064B5"/>
    <w:rsid w:val="0008503F"/>
    <w:rsid w:val="000A7B9E"/>
    <w:rsid w:val="001B1399"/>
    <w:rsid w:val="001B32FC"/>
    <w:rsid w:val="00294AD7"/>
    <w:rsid w:val="005B20F8"/>
    <w:rsid w:val="005F4578"/>
    <w:rsid w:val="00631B88"/>
    <w:rsid w:val="00671A0D"/>
    <w:rsid w:val="007D3B73"/>
    <w:rsid w:val="008C3D10"/>
    <w:rsid w:val="008C6DCF"/>
    <w:rsid w:val="008F30DC"/>
    <w:rsid w:val="009077BE"/>
    <w:rsid w:val="00912312"/>
    <w:rsid w:val="009F1EE1"/>
    <w:rsid w:val="00A3118C"/>
    <w:rsid w:val="00A93075"/>
    <w:rsid w:val="00BD7C94"/>
    <w:rsid w:val="00C10A7D"/>
    <w:rsid w:val="00D057EE"/>
    <w:rsid w:val="00DC3BED"/>
    <w:rsid w:val="00E13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78"/>
  </w:style>
  <w:style w:type="paragraph" w:styleId="Heading1">
    <w:name w:val="heading 1"/>
    <w:basedOn w:val="Normal"/>
    <w:link w:val="Heading1Char"/>
    <w:uiPriority w:val="9"/>
    <w:qFormat/>
    <w:rsid w:val="00C10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A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10A7D"/>
    <w:rPr>
      <w:color w:val="0000FF"/>
      <w:u w:val="single"/>
    </w:rPr>
  </w:style>
  <w:style w:type="character" w:customStyle="1" w:styleId="text-mobile">
    <w:name w:val="text-mobile"/>
    <w:basedOn w:val="DefaultParagraphFont"/>
    <w:rsid w:val="00C10A7D"/>
  </w:style>
  <w:style w:type="paragraph" w:styleId="NormalWeb">
    <w:name w:val="Normal (Web)"/>
    <w:basedOn w:val="Normal"/>
    <w:uiPriority w:val="99"/>
    <w:semiHidden/>
    <w:unhideWhenUsed/>
    <w:rsid w:val="00C1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A7D"/>
    <w:rPr>
      <w:i/>
      <w:iCs/>
    </w:rPr>
  </w:style>
  <w:style w:type="character" w:styleId="Strong">
    <w:name w:val="Strong"/>
    <w:basedOn w:val="DefaultParagraphFont"/>
    <w:uiPriority w:val="22"/>
    <w:qFormat/>
    <w:rsid w:val="009123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0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A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10A7D"/>
    <w:rPr>
      <w:color w:val="0000FF"/>
      <w:u w:val="single"/>
    </w:rPr>
  </w:style>
  <w:style w:type="character" w:customStyle="1" w:styleId="text-mobile">
    <w:name w:val="text-mobile"/>
    <w:basedOn w:val="DefaultParagraphFont"/>
    <w:rsid w:val="00C10A7D"/>
  </w:style>
  <w:style w:type="paragraph" w:styleId="NormalWeb">
    <w:name w:val="Normal (Web)"/>
    <w:basedOn w:val="Normal"/>
    <w:uiPriority w:val="99"/>
    <w:semiHidden/>
    <w:unhideWhenUsed/>
    <w:rsid w:val="00C1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A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484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536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Ghoster: Lucky Star</cp:lastModifiedBy>
  <cp:revision>8</cp:revision>
  <cp:lastPrinted>2021-05-21T11:17:00Z</cp:lastPrinted>
  <dcterms:created xsi:type="dcterms:W3CDTF">2021-05-21T11:15:00Z</dcterms:created>
  <dcterms:modified xsi:type="dcterms:W3CDTF">2021-05-21T22:56:00Z</dcterms:modified>
</cp:coreProperties>
</file>